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E0" w:rsidRDefault="00AA4EB6" w:rsidP="009B79FC">
      <w:r>
        <w:rPr>
          <w:rFonts w:ascii="Verdana" w:hAnsi="Verdana"/>
          <w:color w:val="222222"/>
          <w:sz w:val="20"/>
          <w:szCs w:val="20"/>
          <w:shd w:val="clear" w:color="auto" w:fill="FFFFFF"/>
        </w:rPr>
        <w:t>(VT.AV.B) Мембранные баки VALTEC VT.AV.B предназначены для систем холодного водоснабжения, в том числе – питьевого, с рабочим давлением до 10 бар. Допускается также их использование в системах горячего водоснабжения и отопления с температурой теплоносителя не более 100 °С. Заводское давление в газовой камере (</w:t>
      </w:r>
      <w:proofErr w:type="spellStart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преднастройка</w:t>
      </w:r>
      <w:proofErr w:type="spellEnd"/>
      <w:r>
        <w:rPr>
          <w:rFonts w:ascii="Verdana" w:hAnsi="Verdana"/>
          <w:color w:val="222222"/>
          <w:sz w:val="20"/>
          <w:szCs w:val="20"/>
          <w:shd w:val="clear" w:color="auto" w:fill="FFFFFF"/>
        </w:rPr>
        <w:t>) – 1,5 бара.</w:t>
      </w:r>
      <w:bookmarkStart w:id="0" w:name="_GoBack"/>
      <w:bookmarkEnd w:id="0"/>
    </w:p>
    <w:sectPr w:rsidR="00A6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2944E2"/>
    <w:rsid w:val="00351789"/>
    <w:rsid w:val="003953C3"/>
    <w:rsid w:val="00502F27"/>
    <w:rsid w:val="00556382"/>
    <w:rsid w:val="00560740"/>
    <w:rsid w:val="00576145"/>
    <w:rsid w:val="005E4948"/>
    <w:rsid w:val="005F3084"/>
    <w:rsid w:val="0063043D"/>
    <w:rsid w:val="00661271"/>
    <w:rsid w:val="006D2A88"/>
    <w:rsid w:val="00777F4B"/>
    <w:rsid w:val="00870392"/>
    <w:rsid w:val="009B79FC"/>
    <w:rsid w:val="00A66AE0"/>
    <w:rsid w:val="00AA4EB6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2019-08-19T06:43:00Z</dcterms:created>
  <dcterms:modified xsi:type="dcterms:W3CDTF">2019-08-19T06:43:00Z</dcterms:modified>
</cp:coreProperties>
</file>